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2056" w:rsidRDefault="00662444">
      <w:pPr>
        <w:widowControl/>
        <w:shd w:val="solid" w:color="FFFFFF" w:fill="auto"/>
        <w:autoSpaceDN w:val="0"/>
        <w:snapToGrid w:val="0"/>
        <w:spacing w:line="360" w:lineRule="auto"/>
        <w:jc w:val="left"/>
        <w:rPr>
          <w:rFonts w:ascii="仿宋" w:eastAsia="仿宋" w:hAnsi="仿宋"/>
          <w:color w:val="000000"/>
          <w:kern w:val="0"/>
          <w:sz w:val="24"/>
          <w:szCs w:val="24"/>
          <w:shd w:val="clear" w:color="auto" w:fill="FFFFFF"/>
        </w:rPr>
      </w:pPr>
      <w:r>
        <w:rPr>
          <w:rFonts w:ascii="仿宋" w:eastAsia="仿宋" w:hAnsi="仿宋" w:hint="eastAsia"/>
          <w:color w:val="000000"/>
          <w:kern w:val="0"/>
          <w:sz w:val="24"/>
          <w:szCs w:val="24"/>
          <w:shd w:val="clear" w:color="auto" w:fill="FFFFFF"/>
        </w:rPr>
        <w:t>附件</w:t>
      </w:r>
      <w:r>
        <w:rPr>
          <w:rFonts w:ascii="仿宋" w:eastAsia="仿宋" w:hAnsi="仿宋"/>
          <w:color w:val="000000"/>
          <w:kern w:val="0"/>
          <w:sz w:val="24"/>
          <w:szCs w:val="24"/>
          <w:shd w:val="clear" w:color="auto" w:fill="FFFFFF"/>
        </w:rPr>
        <w:t>5</w:t>
      </w:r>
      <w:r>
        <w:rPr>
          <w:rFonts w:ascii="仿宋" w:eastAsia="仿宋" w:hAnsi="仿宋" w:hint="eastAsia"/>
          <w:color w:val="000000"/>
          <w:kern w:val="0"/>
          <w:sz w:val="24"/>
          <w:szCs w:val="24"/>
          <w:shd w:val="clear" w:color="auto" w:fill="FFFFFF"/>
        </w:rPr>
        <w:t>：</w:t>
      </w:r>
    </w:p>
    <w:p w:rsidR="00012056" w:rsidRDefault="00662444">
      <w:pPr>
        <w:jc w:val="center"/>
        <w:rPr>
          <w:rFonts w:ascii="宋体" w:hAnsi="宋体"/>
          <w:b/>
          <w:bCs/>
          <w:sz w:val="32"/>
        </w:rPr>
      </w:pPr>
      <w:r>
        <w:rPr>
          <w:rFonts w:ascii="宋体" w:hAnsi="宋体" w:hint="eastAsia"/>
          <w:b/>
          <w:bCs/>
          <w:sz w:val="32"/>
        </w:rPr>
        <w:t>上海电力大学寒假社会实践先进个人申报表</w:t>
      </w:r>
    </w:p>
    <w:tbl>
      <w:tblPr>
        <w:tblW w:w="89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8"/>
        <w:gridCol w:w="1419"/>
        <w:gridCol w:w="747"/>
        <w:gridCol w:w="1138"/>
        <w:gridCol w:w="290"/>
        <w:gridCol w:w="900"/>
        <w:gridCol w:w="1068"/>
        <w:gridCol w:w="2376"/>
      </w:tblGrid>
      <w:tr w:rsidR="00012056">
        <w:trPr>
          <w:trHeight w:val="567"/>
          <w:jc w:val="center"/>
        </w:trPr>
        <w:tc>
          <w:tcPr>
            <w:tcW w:w="8986" w:type="dxa"/>
            <w:gridSpan w:val="8"/>
            <w:vAlign w:val="center"/>
          </w:tcPr>
          <w:p w:rsidR="00012056" w:rsidRDefault="00662444">
            <w:pPr>
              <w:adjustRightInd w:val="0"/>
              <w:snapToGrid w:val="0"/>
              <w:ind w:firstLineChars="900" w:firstLine="21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  <w:r>
              <w:rPr>
                <w:rFonts w:hint="eastAsia"/>
                <w:sz w:val="24"/>
              </w:rPr>
              <w:t xml:space="preserve">                              </w:t>
            </w:r>
            <w:r>
              <w:rPr>
                <w:rFonts w:hint="eastAsia"/>
                <w:sz w:val="24"/>
              </w:rPr>
              <w:t>专业</w:t>
            </w:r>
            <w:r>
              <w:rPr>
                <w:rFonts w:hint="eastAsia"/>
                <w:sz w:val="24"/>
              </w:rPr>
              <w:t xml:space="preserve">                </w:t>
            </w:r>
            <w:r>
              <w:rPr>
                <w:rFonts w:hint="eastAsia"/>
                <w:sz w:val="24"/>
              </w:rPr>
              <w:t>年级</w:t>
            </w:r>
            <w:r>
              <w:rPr>
                <w:rFonts w:hint="eastAsia"/>
                <w:sz w:val="24"/>
              </w:rPr>
              <w:t xml:space="preserve">                      </w:t>
            </w:r>
            <w:r>
              <w:rPr>
                <w:rFonts w:hint="eastAsia"/>
                <w:sz w:val="24"/>
              </w:rPr>
              <w:t>班</w:t>
            </w:r>
          </w:p>
        </w:tc>
      </w:tr>
      <w:tr w:rsidR="00012056">
        <w:trPr>
          <w:trHeight w:val="567"/>
          <w:jc w:val="center"/>
        </w:trPr>
        <w:tc>
          <w:tcPr>
            <w:tcW w:w="1048" w:type="dxa"/>
            <w:vAlign w:val="center"/>
          </w:tcPr>
          <w:p w:rsidR="00012056" w:rsidRDefault="00662444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2166" w:type="dxa"/>
            <w:gridSpan w:val="2"/>
            <w:vAlign w:val="center"/>
          </w:tcPr>
          <w:p w:rsidR="00012056" w:rsidRDefault="00012056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28" w:type="dxa"/>
            <w:gridSpan w:val="2"/>
            <w:vAlign w:val="center"/>
          </w:tcPr>
          <w:p w:rsidR="00012056" w:rsidRDefault="00662444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900" w:type="dxa"/>
            <w:vAlign w:val="center"/>
          </w:tcPr>
          <w:p w:rsidR="00012056" w:rsidRDefault="00012056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068" w:type="dxa"/>
            <w:vAlign w:val="center"/>
          </w:tcPr>
          <w:p w:rsidR="00012056" w:rsidRDefault="00662444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2376" w:type="dxa"/>
            <w:vAlign w:val="center"/>
          </w:tcPr>
          <w:p w:rsidR="00012056" w:rsidRDefault="00012056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012056" w:rsidTr="00662444">
        <w:trPr>
          <w:trHeight w:val="851"/>
          <w:jc w:val="center"/>
        </w:trPr>
        <w:tc>
          <w:tcPr>
            <w:tcW w:w="2467" w:type="dxa"/>
            <w:gridSpan w:val="2"/>
            <w:vAlign w:val="center"/>
          </w:tcPr>
          <w:p w:rsidR="00012056" w:rsidRDefault="00662444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社会实践单位、地点</w:t>
            </w:r>
          </w:p>
        </w:tc>
        <w:tc>
          <w:tcPr>
            <w:tcW w:w="6519" w:type="dxa"/>
            <w:gridSpan w:val="6"/>
            <w:vAlign w:val="center"/>
          </w:tcPr>
          <w:p w:rsidR="00012056" w:rsidRDefault="00012056">
            <w:pPr>
              <w:adjustRightInd w:val="0"/>
              <w:snapToGrid w:val="0"/>
              <w:jc w:val="center"/>
              <w:rPr>
                <w:sz w:val="24"/>
              </w:rPr>
            </w:pPr>
          </w:p>
          <w:p w:rsidR="00012056" w:rsidRDefault="00012056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012056" w:rsidTr="00662444">
        <w:trPr>
          <w:jc w:val="center"/>
        </w:trPr>
        <w:tc>
          <w:tcPr>
            <w:tcW w:w="2467" w:type="dxa"/>
            <w:gridSpan w:val="2"/>
            <w:vAlign w:val="center"/>
          </w:tcPr>
          <w:p w:rsidR="00012056" w:rsidRDefault="0066244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社会实践内容</w:t>
            </w:r>
          </w:p>
          <w:p w:rsidR="00012056" w:rsidRDefault="0066244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（先进事迹）简介</w:t>
            </w:r>
          </w:p>
        </w:tc>
        <w:tc>
          <w:tcPr>
            <w:tcW w:w="6519" w:type="dxa"/>
            <w:gridSpan w:val="6"/>
            <w:vAlign w:val="center"/>
          </w:tcPr>
          <w:p w:rsidR="00012056" w:rsidRDefault="00662444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请附</w:t>
            </w:r>
            <w:r>
              <w:rPr>
                <w:rFonts w:hint="eastAsia"/>
                <w:sz w:val="24"/>
              </w:rPr>
              <w:t>300</w:t>
            </w:r>
            <w:r>
              <w:rPr>
                <w:rFonts w:hint="eastAsia"/>
                <w:sz w:val="24"/>
              </w:rPr>
              <w:t>字简介，完整内容另附页</w:t>
            </w:r>
          </w:p>
          <w:p w:rsidR="00012056" w:rsidRDefault="00012056">
            <w:pPr>
              <w:ind w:firstLineChars="100" w:firstLine="240"/>
              <w:rPr>
                <w:sz w:val="24"/>
              </w:rPr>
            </w:pPr>
          </w:p>
          <w:p w:rsidR="00012056" w:rsidRDefault="00012056">
            <w:pPr>
              <w:ind w:firstLineChars="100" w:firstLine="240"/>
              <w:rPr>
                <w:sz w:val="24"/>
              </w:rPr>
            </w:pPr>
          </w:p>
          <w:p w:rsidR="00012056" w:rsidRDefault="00012056">
            <w:pPr>
              <w:ind w:firstLineChars="100" w:firstLine="240"/>
              <w:rPr>
                <w:sz w:val="24"/>
              </w:rPr>
            </w:pPr>
          </w:p>
          <w:p w:rsidR="00012056" w:rsidRDefault="00012056">
            <w:pPr>
              <w:ind w:firstLineChars="100" w:firstLine="240"/>
              <w:rPr>
                <w:sz w:val="24"/>
              </w:rPr>
            </w:pPr>
          </w:p>
          <w:p w:rsidR="00012056" w:rsidRDefault="00012056">
            <w:pPr>
              <w:ind w:firstLineChars="100" w:firstLine="240"/>
              <w:rPr>
                <w:sz w:val="24"/>
              </w:rPr>
            </w:pPr>
          </w:p>
          <w:p w:rsidR="00012056" w:rsidRDefault="00012056">
            <w:pPr>
              <w:ind w:firstLineChars="100" w:firstLine="240"/>
              <w:rPr>
                <w:sz w:val="24"/>
              </w:rPr>
            </w:pPr>
          </w:p>
          <w:p w:rsidR="00012056" w:rsidRDefault="00012056">
            <w:pPr>
              <w:ind w:firstLineChars="100" w:firstLine="240"/>
              <w:rPr>
                <w:sz w:val="24"/>
              </w:rPr>
            </w:pPr>
          </w:p>
          <w:p w:rsidR="00012056" w:rsidRDefault="00012056">
            <w:pPr>
              <w:ind w:firstLineChars="100" w:firstLine="240"/>
              <w:rPr>
                <w:sz w:val="24"/>
              </w:rPr>
            </w:pPr>
          </w:p>
          <w:p w:rsidR="00012056" w:rsidRDefault="00012056">
            <w:pPr>
              <w:ind w:firstLineChars="100" w:firstLine="240"/>
              <w:rPr>
                <w:sz w:val="24"/>
              </w:rPr>
            </w:pPr>
          </w:p>
          <w:p w:rsidR="00012056" w:rsidRDefault="00012056">
            <w:pPr>
              <w:ind w:firstLineChars="100" w:firstLine="240"/>
              <w:rPr>
                <w:sz w:val="24"/>
              </w:rPr>
            </w:pPr>
          </w:p>
          <w:p w:rsidR="00012056" w:rsidRDefault="00012056">
            <w:pPr>
              <w:ind w:firstLineChars="100" w:firstLine="240"/>
              <w:rPr>
                <w:sz w:val="24"/>
              </w:rPr>
            </w:pPr>
          </w:p>
          <w:p w:rsidR="00012056" w:rsidRDefault="00012056">
            <w:pPr>
              <w:ind w:firstLineChars="100" w:firstLine="240"/>
              <w:rPr>
                <w:sz w:val="24"/>
              </w:rPr>
            </w:pPr>
          </w:p>
          <w:p w:rsidR="00012056" w:rsidRDefault="00012056">
            <w:pPr>
              <w:ind w:firstLineChars="100" w:firstLine="240"/>
              <w:rPr>
                <w:sz w:val="24"/>
              </w:rPr>
            </w:pPr>
          </w:p>
          <w:p w:rsidR="00012056" w:rsidRDefault="00012056">
            <w:pPr>
              <w:ind w:firstLineChars="100" w:firstLine="240"/>
              <w:rPr>
                <w:sz w:val="24"/>
              </w:rPr>
            </w:pPr>
          </w:p>
          <w:p w:rsidR="00012056" w:rsidRDefault="00012056">
            <w:pPr>
              <w:ind w:firstLineChars="100" w:firstLine="240"/>
              <w:rPr>
                <w:sz w:val="24"/>
              </w:rPr>
            </w:pPr>
          </w:p>
          <w:p w:rsidR="00012056" w:rsidRDefault="00012056">
            <w:pPr>
              <w:ind w:firstLineChars="100" w:firstLine="240"/>
              <w:rPr>
                <w:sz w:val="24"/>
              </w:rPr>
            </w:pPr>
          </w:p>
          <w:p w:rsidR="00012056" w:rsidRDefault="00012056">
            <w:pPr>
              <w:ind w:firstLineChars="100" w:firstLine="240"/>
              <w:rPr>
                <w:sz w:val="24"/>
              </w:rPr>
            </w:pPr>
          </w:p>
          <w:p w:rsidR="00012056" w:rsidRDefault="00012056">
            <w:pPr>
              <w:ind w:firstLineChars="100" w:firstLine="240"/>
              <w:rPr>
                <w:sz w:val="24"/>
              </w:rPr>
            </w:pPr>
          </w:p>
          <w:p w:rsidR="00012056" w:rsidRDefault="00012056">
            <w:pPr>
              <w:ind w:firstLineChars="100" w:firstLine="240"/>
              <w:rPr>
                <w:sz w:val="24"/>
              </w:rPr>
            </w:pPr>
          </w:p>
          <w:p w:rsidR="00012056" w:rsidRDefault="00012056">
            <w:pPr>
              <w:ind w:firstLineChars="100" w:firstLine="240"/>
              <w:rPr>
                <w:sz w:val="24"/>
              </w:rPr>
            </w:pPr>
          </w:p>
          <w:p w:rsidR="00012056" w:rsidRDefault="00012056">
            <w:pPr>
              <w:rPr>
                <w:sz w:val="24"/>
              </w:rPr>
            </w:pPr>
          </w:p>
          <w:p w:rsidR="00012056" w:rsidRDefault="00012056">
            <w:pPr>
              <w:ind w:firstLineChars="100" w:firstLine="240"/>
              <w:rPr>
                <w:sz w:val="24"/>
              </w:rPr>
            </w:pPr>
          </w:p>
        </w:tc>
      </w:tr>
      <w:tr w:rsidR="00012056">
        <w:trPr>
          <w:jc w:val="center"/>
        </w:trPr>
        <w:tc>
          <w:tcPr>
            <w:tcW w:w="4352" w:type="dxa"/>
            <w:gridSpan w:val="4"/>
            <w:vAlign w:val="center"/>
          </w:tcPr>
          <w:p w:rsidR="00012056" w:rsidRDefault="00662444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学院团委意见</w:t>
            </w:r>
          </w:p>
          <w:p w:rsidR="00012056" w:rsidRDefault="00012056">
            <w:pPr>
              <w:spacing w:line="360" w:lineRule="auto"/>
              <w:rPr>
                <w:sz w:val="24"/>
              </w:rPr>
            </w:pPr>
          </w:p>
          <w:p w:rsidR="00012056" w:rsidRDefault="00012056">
            <w:pPr>
              <w:spacing w:line="360" w:lineRule="auto"/>
              <w:rPr>
                <w:sz w:val="24"/>
              </w:rPr>
            </w:pPr>
          </w:p>
          <w:p w:rsidR="00012056" w:rsidRDefault="00662444">
            <w:pPr>
              <w:spacing w:line="360" w:lineRule="auto"/>
              <w:ind w:firstLineChars="1050" w:firstLine="2520"/>
              <w:rPr>
                <w:sz w:val="24"/>
              </w:rPr>
            </w:pPr>
            <w:r>
              <w:rPr>
                <w:rFonts w:hint="eastAsia"/>
                <w:sz w:val="24"/>
              </w:rPr>
              <w:t>（章）</w:t>
            </w:r>
          </w:p>
          <w:p w:rsidR="00012056" w:rsidRDefault="00662444">
            <w:pPr>
              <w:spacing w:line="360" w:lineRule="auto"/>
              <w:ind w:firstLineChars="1050" w:firstLine="252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4634" w:type="dxa"/>
            <w:gridSpan w:val="4"/>
          </w:tcPr>
          <w:p w:rsidR="00012056" w:rsidRDefault="00662444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校团委意见</w:t>
            </w:r>
          </w:p>
          <w:p w:rsidR="00012056" w:rsidRDefault="00012056">
            <w:pPr>
              <w:spacing w:line="360" w:lineRule="auto"/>
              <w:rPr>
                <w:sz w:val="24"/>
              </w:rPr>
            </w:pPr>
          </w:p>
          <w:p w:rsidR="00012056" w:rsidRDefault="00012056">
            <w:pPr>
              <w:spacing w:line="360" w:lineRule="auto"/>
              <w:rPr>
                <w:sz w:val="24"/>
              </w:rPr>
            </w:pPr>
          </w:p>
          <w:p w:rsidR="00012056" w:rsidRDefault="00662444">
            <w:pPr>
              <w:spacing w:line="360" w:lineRule="auto"/>
              <w:ind w:firstLineChars="1250" w:firstLine="3000"/>
              <w:rPr>
                <w:sz w:val="24"/>
              </w:rPr>
            </w:pPr>
            <w:r>
              <w:rPr>
                <w:rFonts w:hint="eastAsia"/>
                <w:sz w:val="24"/>
              </w:rPr>
              <w:t>（章）</w:t>
            </w:r>
          </w:p>
          <w:p w:rsidR="00012056" w:rsidRDefault="00662444">
            <w:pPr>
              <w:spacing w:line="360" w:lineRule="auto"/>
              <w:ind w:firstLineChars="1250" w:firstLine="300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012056" w:rsidRDefault="00662444" w:rsidP="00B60C89">
      <w:pPr>
        <w:tabs>
          <w:tab w:val="left" w:pos="8280"/>
        </w:tabs>
        <w:spacing w:line="360" w:lineRule="auto"/>
        <w:ind w:left="723" w:right="-154" w:hangingChars="400" w:hanging="723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备注：1.随表附上至少1000字的先进个人事迹打印件2份（第一人称，A4纸张小四号字、1.5倍行距）；</w:t>
      </w:r>
    </w:p>
    <w:p w:rsidR="00B60C89" w:rsidRPr="00B60C89" w:rsidRDefault="00B60C89" w:rsidP="00B60C89">
      <w:pPr>
        <w:tabs>
          <w:tab w:val="left" w:pos="8280"/>
        </w:tabs>
        <w:spacing w:line="360" w:lineRule="auto"/>
        <w:ind w:left="723" w:right="-154" w:hangingChars="400" w:hanging="723"/>
        <w:rPr>
          <w:rFonts w:ascii="宋体" w:hAnsi="宋体" w:hint="eastAsia"/>
          <w:b/>
          <w:sz w:val="18"/>
          <w:szCs w:val="18"/>
        </w:rPr>
      </w:pPr>
      <w:bookmarkStart w:id="0" w:name="_GoBack"/>
      <w:bookmarkEnd w:id="0"/>
    </w:p>
    <w:p w:rsidR="00012056" w:rsidRDefault="00662444">
      <w:pPr>
        <w:jc w:val="righ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共青团上海电力大学委员会</w:t>
      </w:r>
      <w:r>
        <w:rPr>
          <w:rFonts w:hint="eastAsia"/>
          <w:bCs/>
          <w:sz w:val="18"/>
          <w:szCs w:val="18"/>
        </w:rPr>
        <w:t xml:space="preserve">  </w:t>
      </w:r>
      <w:r>
        <w:rPr>
          <w:rFonts w:hint="eastAsia"/>
          <w:bCs/>
          <w:sz w:val="18"/>
          <w:szCs w:val="18"/>
        </w:rPr>
        <w:t>制表</w:t>
      </w:r>
    </w:p>
    <w:p w:rsidR="00012056" w:rsidRDefault="00012056"/>
    <w:sectPr w:rsidR="00012056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056"/>
    <w:rsid w:val="00012056"/>
    <w:rsid w:val="00662444"/>
    <w:rsid w:val="00B6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E738574-CF52-462F-BAF0-229FA4870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微软雅黑" w:hAnsi="Calibri" w:cs="宋体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4</cp:revision>
  <dcterms:created xsi:type="dcterms:W3CDTF">2025-01-03T02:17:00Z</dcterms:created>
  <dcterms:modified xsi:type="dcterms:W3CDTF">2025-01-03T02:21:00Z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797cd6577b2c4ce19080404b6ddf853f</vt:lpwstr>
  </property>
</Properties>
</file>